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FFC486" w14:textId="35ABDBD0" w:rsidR="00061E75" w:rsidRDefault="00D80C23" w:rsidP="0073445E">
      <w:pPr>
        <w:spacing w:line="480" w:lineRule="auto"/>
        <w:rPr>
          <w:color w:val="auto"/>
          <w:shd w:val="clear" w:color="auto" w:fill="FFFFFF"/>
        </w:rPr>
      </w:pPr>
      <w:r>
        <w:rPr>
          <w:color w:val="auto"/>
          <w:shd w:val="clear" w:color="auto" w:fill="FFFFFF"/>
        </w:rPr>
        <w:t>Name</w:t>
      </w:r>
    </w:p>
    <w:p w14:paraId="54523A4E" w14:textId="1F3B8D77" w:rsidR="005A1DB9" w:rsidRDefault="00D80C23" w:rsidP="0073445E">
      <w:pPr>
        <w:spacing w:line="480" w:lineRule="auto"/>
        <w:rPr>
          <w:color w:val="auto"/>
          <w:shd w:val="clear" w:color="auto" w:fill="FFFFFF"/>
        </w:rPr>
      </w:pPr>
      <w:r>
        <w:rPr>
          <w:color w:val="auto"/>
          <w:shd w:val="clear" w:color="auto" w:fill="FFFFFF"/>
        </w:rPr>
        <w:t>Tutor</w:t>
      </w:r>
    </w:p>
    <w:p w14:paraId="1D1C95D4" w14:textId="696CBD44" w:rsidR="005A1DB9" w:rsidRDefault="00D80C23" w:rsidP="0073445E">
      <w:pPr>
        <w:spacing w:line="480" w:lineRule="auto"/>
        <w:rPr>
          <w:color w:val="auto"/>
          <w:shd w:val="clear" w:color="auto" w:fill="FFFFFF"/>
        </w:rPr>
      </w:pPr>
      <w:r>
        <w:rPr>
          <w:color w:val="auto"/>
          <w:shd w:val="clear" w:color="auto" w:fill="FFFFFF"/>
        </w:rPr>
        <w:t>Institution</w:t>
      </w:r>
    </w:p>
    <w:p w14:paraId="4AAEE3CC" w14:textId="15318934" w:rsidR="005A1DB9" w:rsidRPr="0073445E" w:rsidRDefault="00D80C23" w:rsidP="0073445E">
      <w:pPr>
        <w:spacing w:line="480" w:lineRule="auto"/>
        <w:rPr>
          <w:color w:val="auto"/>
          <w:shd w:val="clear" w:color="auto" w:fill="FFFFFF"/>
        </w:rPr>
      </w:pPr>
      <w:r>
        <w:rPr>
          <w:color w:val="auto"/>
          <w:shd w:val="clear" w:color="auto" w:fill="FFFFFF"/>
        </w:rPr>
        <w:t xml:space="preserve">Date </w:t>
      </w:r>
    </w:p>
    <w:p w14:paraId="2D232F42" w14:textId="77777777" w:rsidR="00061E75" w:rsidRPr="0073445E" w:rsidRDefault="00D80C23" w:rsidP="0073445E">
      <w:pPr>
        <w:spacing w:line="480" w:lineRule="auto"/>
        <w:jc w:val="center"/>
        <w:rPr>
          <w:color w:val="auto"/>
          <w:shd w:val="clear" w:color="auto" w:fill="FFFFFF"/>
        </w:rPr>
      </w:pPr>
      <w:r w:rsidRPr="004E2834">
        <w:rPr>
          <w:color w:val="auto"/>
          <w:shd w:val="clear" w:color="auto" w:fill="FFFFFF"/>
        </w:rPr>
        <w:t>Annotated Bibliography</w:t>
      </w:r>
    </w:p>
    <w:p w14:paraId="39D8C401" w14:textId="77777777" w:rsidR="00DD51FF" w:rsidRPr="0073445E" w:rsidRDefault="00D80C23" w:rsidP="0073445E">
      <w:pPr>
        <w:spacing w:line="480" w:lineRule="auto"/>
        <w:rPr>
          <w:color w:val="auto"/>
        </w:rPr>
      </w:pPr>
      <w:r w:rsidRPr="0073445E">
        <w:rPr>
          <w:color w:val="auto"/>
        </w:rPr>
        <w:t xml:space="preserve">Bentham, Jeremy, and Laurence J. Lafleur. An Introduction to the Principles of Morals </w:t>
      </w:r>
      <w:r w:rsidR="00003C96" w:rsidRPr="0073445E">
        <w:rPr>
          <w:color w:val="auto"/>
        </w:rPr>
        <w:t>and Legislation</w:t>
      </w:r>
      <w:r w:rsidRPr="0073445E">
        <w:rPr>
          <w:color w:val="auto"/>
        </w:rPr>
        <w:t>. New York: Hafner Pub. Co., 1823. Print.</w:t>
      </w:r>
    </w:p>
    <w:p w14:paraId="4BE429B6" w14:textId="77777777" w:rsidR="00645566" w:rsidRPr="0073445E" w:rsidRDefault="00645566" w:rsidP="0073445E">
      <w:pPr>
        <w:spacing w:line="480" w:lineRule="auto"/>
        <w:rPr>
          <w:color w:val="auto"/>
        </w:rPr>
      </w:pPr>
    </w:p>
    <w:p w14:paraId="0B2112AC" w14:textId="77777777" w:rsidR="00B40B98" w:rsidRPr="0073445E" w:rsidRDefault="00D80C23" w:rsidP="0073445E">
      <w:pPr>
        <w:spacing w:line="480" w:lineRule="auto"/>
        <w:rPr>
          <w:color w:val="auto"/>
        </w:rPr>
      </w:pPr>
      <w:r w:rsidRPr="0073445E">
        <w:rPr>
          <w:color w:val="auto"/>
        </w:rPr>
        <w:t xml:space="preserve">This book by Bentham </w:t>
      </w:r>
      <w:r w:rsidR="006A7282" w:rsidRPr="0073445E">
        <w:rPr>
          <w:color w:val="auto"/>
        </w:rPr>
        <w:t>“</w:t>
      </w:r>
      <w:r w:rsidRPr="0073445E">
        <w:rPr>
          <w:i/>
          <w:color w:val="auto"/>
        </w:rPr>
        <w:t xml:space="preserve">, An Introduction to the Principles of Morals </w:t>
      </w:r>
      <w:r w:rsidR="006A7282" w:rsidRPr="0073445E">
        <w:rPr>
          <w:i/>
          <w:color w:val="auto"/>
        </w:rPr>
        <w:t xml:space="preserve">and Legislation," </w:t>
      </w:r>
      <w:r w:rsidR="006A7282" w:rsidRPr="0073445E">
        <w:rPr>
          <w:color w:val="auto"/>
        </w:rPr>
        <w:t>sets</w:t>
      </w:r>
      <w:r w:rsidRPr="0073445E">
        <w:rPr>
          <w:color w:val="auto"/>
        </w:rPr>
        <w:t xml:space="preserve"> out a profound and innovative philosophical argument.</w:t>
      </w:r>
      <w:r w:rsidR="003E733A" w:rsidRPr="0073445E">
        <w:rPr>
          <w:color w:val="auto"/>
        </w:rPr>
        <w:t xml:space="preserve"> In this </w:t>
      </w:r>
      <w:r w:rsidR="004B03E4" w:rsidRPr="0073445E">
        <w:rPr>
          <w:color w:val="auto"/>
        </w:rPr>
        <w:t>study</w:t>
      </w:r>
      <w:r w:rsidR="003E733A" w:rsidRPr="0073445E">
        <w:rPr>
          <w:color w:val="auto"/>
        </w:rPr>
        <w:t>, the author defines the principle of utility, sources of pain and pleasure</w:t>
      </w:r>
      <w:r w:rsidR="004B03E4" w:rsidRPr="0073445E">
        <w:rPr>
          <w:color w:val="auto"/>
        </w:rPr>
        <w:t>, the</w:t>
      </w:r>
      <w:r w:rsidR="003E733A" w:rsidRPr="0073445E">
        <w:rPr>
          <w:color w:val="auto"/>
        </w:rPr>
        <w:t xml:space="preserve"> value of a lot of pleasure and how to measure, </w:t>
      </w:r>
      <w:r w:rsidR="004B03E4" w:rsidRPr="0073445E">
        <w:rPr>
          <w:color w:val="auto"/>
        </w:rPr>
        <w:t>and types</w:t>
      </w:r>
      <w:r w:rsidR="003E733A" w:rsidRPr="0073445E">
        <w:rPr>
          <w:color w:val="auto"/>
        </w:rPr>
        <w:t xml:space="preserve"> of pleasure and pain.</w:t>
      </w:r>
      <w:r w:rsidR="006A7282" w:rsidRPr="0073445E">
        <w:rPr>
          <w:color w:val="auto"/>
        </w:rPr>
        <w:t xml:space="preserve"> This source </w:t>
      </w:r>
      <w:r w:rsidR="003E733A" w:rsidRPr="0073445E">
        <w:rPr>
          <w:color w:val="auto"/>
        </w:rPr>
        <w:t>will help in</w:t>
      </w:r>
      <w:r w:rsidR="006A7282" w:rsidRPr="0073445E">
        <w:rPr>
          <w:color w:val="auto"/>
        </w:rPr>
        <w:t xml:space="preserve"> understanding and define Utilitarianism in my original paper. It also contributes additional </w:t>
      </w:r>
      <w:r w:rsidR="003E733A" w:rsidRPr="0073445E">
        <w:rPr>
          <w:color w:val="auto"/>
        </w:rPr>
        <w:t>information</w:t>
      </w:r>
      <w:r w:rsidR="006A7282" w:rsidRPr="0073445E">
        <w:rPr>
          <w:color w:val="auto"/>
        </w:rPr>
        <w:t xml:space="preserve"> on happiness </w:t>
      </w:r>
      <w:r w:rsidR="003E733A" w:rsidRPr="0073445E">
        <w:rPr>
          <w:color w:val="auto"/>
        </w:rPr>
        <w:t xml:space="preserve">and its impact on the society. </w:t>
      </w:r>
      <w:r w:rsidR="004B03E4" w:rsidRPr="0073445E">
        <w:rPr>
          <w:color w:val="auto"/>
        </w:rPr>
        <w:t>Therefore, this source adds extra information to my original work.</w:t>
      </w:r>
    </w:p>
    <w:p w14:paraId="6131F06F" w14:textId="77777777" w:rsidR="00003C96" w:rsidRPr="0073445E" w:rsidRDefault="00003C96" w:rsidP="0073445E">
      <w:pPr>
        <w:spacing w:line="480" w:lineRule="auto"/>
        <w:rPr>
          <w:color w:val="auto"/>
        </w:rPr>
      </w:pPr>
    </w:p>
    <w:p w14:paraId="53E1CD6E" w14:textId="77777777" w:rsidR="00003C96" w:rsidRDefault="00D80C23" w:rsidP="0073445E">
      <w:pPr>
        <w:spacing w:line="480" w:lineRule="auto"/>
        <w:rPr>
          <w:color w:val="auto"/>
        </w:rPr>
      </w:pPr>
      <w:r w:rsidRPr="0073445E">
        <w:rPr>
          <w:color w:val="auto"/>
        </w:rPr>
        <w:t>Mill, John Stuart. Utilitarianism. Oxford: Oxford U Press, 2015. Print.</w:t>
      </w:r>
    </w:p>
    <w:p w14:paraId="1892DF83" w14:textId="77777777" w:rsidR="0073445E" w:rsidRPr="0073445E" w:rsidRDefault="0073445E" w:rsidP="0073445E">
      <w:pPr>
        <w:spacing w:line="480" w:lineRule="auto"/>
        <w:rPr>
          <w:color w:val="auto"/>
        </w:rPr>
      </w:pPr>
    </w:p>
    <w:p w14:paraId="5595634E" w14:textId="77777777" w:rsidR="00003C96" w:rsidRPr="0073445E" w:rsidRDefault="00D80C23" w:rsidP="0073445E">
      <w:pPr>
        <w:spacing w:line="480" w:lineRule="auto"/>
        <w:rPr>
          <w:color w:val="auto"/>
        </w:rPr>
      </w:pPr>
      <w:r w:rsidRPr="0073445E">
        <w:rPr>
          <w:color w:val="auto"/>
        </w:rPr>
        <w:t>In this book</w:t>
      </w:r>
      <w:r w:rsidR="00090093" w:rsidRPr="0073445E">
        <w:rPr>
          <w:i/>
          <w:color w:val="auto"/>
        </w:rPr>
        <w:t xml:space="preserve"> "Utilitarianism</w:t>
      </w:r>
      <w:r w:rsidRPr="0073445E">
        <w:rPr>
          <w:color w:val="auto"/>
        </w:rPr>
        <w:t xml:space="preserve">," </w:t>
      </w:r>
      <w:r w:rsidR="00241B54" w:rsidRPr="0073445E">
        <w:rPr>
          <w:color w:val="auto"/>
        </w:rPr>
        <w:t>John Stuart Mill argues on the utilitarian theory of morality. He focuses on defining the Bentham's study on greatest happiness by supporting it and validating its justification. This source supports my work by validating that happiness is a key concept within society, and thus an action can be judged as right or wrong depending on its ability to provide happiness in the society.</w:t>
      </w:r>
      <w:r w:rsidR="00A5773A" w:rsidRPr="0073445E">
        <w:rPr>
          <w:color w:val="auto"/>
        </w:rPr>
        <w:t xml:space="preserve"> </w:t>
      </w:r>
      <w:r w:rsidR="0006271A" w:rsidRPr="0073445E">
        <w:rPr>
          <w:color w:val="auto"/>
        </w:rPr>
        <w:t>This</w:t>
      </w:r>
      <w:r w:rsidR="00FC6D12" w:rsidRPr="0073445E">
        <w:rPr>
          <w:color w:val="auto"/>
        </w:rPr>
        <w:t xml:space="preserve"> source supports </w:t>
      </w:r>
      <w:r w:rsidR="00473824" w:rsidRPr="0073445E">
        <w:rPr>
          <w:color w:val="auto"/>
        </w:rPr>
        <w:t>a point in my</w:t>
      </w:r>
      <w:r w:rsidR="00FC6D12" w:rsidRPr="0073445E">
        <w:rPr>
          <w:color w:val="auto"/>
        </w:rPr>
        <w:t xml:space="preserve"> original paper on the concept of happiness and its impact on the society. </w:t>
      </w:r>
    </w:p>
    <w:p w14:paraId="510624C4" w14:textId="77777777" w:rsidR="00245B89" w:rsidRPr="0073445E" w:rsidRDefault="00245B89" w:rsidP="0073445E">
      <w:pPr>
        <w:spacing w:line="480" w:lineRule="auto"/>
        <w:rPr>
          <w:color w:val="auto"/>
        </w:rPr>
      </w:pPr>
    </w:p>
    <w:p w14:paraId="73BD59A1" w14:textId="77777777" w:rsidR="00245B89" w:rsidRPr="0073445E" w:rsidRDefault="00D80C23" w:rsidP="0073445E">
      <w:pPr>
        <w:spacing w:line="480" w:lineRule="auto"/>
        <w:rPr>
          <w:rStyle w:val="selectable"/>
          <w:color w:val="auto"/>
        </w:rPr>
      </w:pPr>
      <w:r w:rsidRPr="0073445E">
        <w:rPr>
          <w:rStyle w:val="selectable"/>
          <w:color w:val="auto"/>
        </w:rPr>
        <w:t xml:space="preserve">"Process Of Human &amp; Social Development." </w:t>
      </w:r>
      <w:r w:rsidRPr="0073445E">
        <w:rPr>
          <w:rStyle w:val="selectable"/>
          <w:i/>
          <w:iCs/>
          <w:color w:val="auto"/>
        </w:rPr>
        <w:t>Icpd.Org</w:t>
      </w:r>
      <w:r w:rsidRPr="0073445E">
        <w:rPr>
          <w:rStyle w:val="selectable"/>
          <w:color w:val="auto"/>
        </w:rPr>
        <w:t xml:space="preserve">, 2018, </w:t>
      </w:r>
      <w:hyperlink r:id="rId7" w:history="1">
        <w:r w:rsidRPr="0073445E">
          <w:rPr>
            <w:rStyle w:val="Hyperlink"/>
            <w:color w:val="auto"/>
          </w:rPr>
          <w:t>http://www.icpd.org/development_theory/Process%20of%20Human%20Development.htm</w:t>
        </w:r>
      </w:hyperlink>
      <w:r w:rsidRPr="0073445E">
        <w:rPr>
          <w:rStyle w:val="selectable"/>
          <w:color w:val="auto"/>
        </w:rPr>
        <w:t xml:space="preserve">.  Accessed 15 Apr 2018. </w:t>
      </w:r>
    </w:p>
    <w:p w14:paraId="2B3BB69F" w14:textId="77777777" w:rsidR="00656DBC" w:rsidRPr="0073445E" w:rsidRDefault="00656DBC" w:rsidP="0073445E">
      <w:pPr>
        <w:spacing w:line="480" w:lineRule="auto"/>
        <w:rPr>
          <w:color w:val="auto"/>
        </w:rPr>
      </w:pPr>
    </w:p>
    <w:p w14:paraId="2CD9CB74" w14:textId="77777777" w:rsidR="0006271A" w:rsidRPr="0073445E" w:rsidRDefault="00D80C23" w:rsidP="0073445E">
      <w:pPr>
        <w:spacing w:line="480" w:lineRule="auto"/>
        <w:rPr>
          <w:color w:val="auto"/>
        </w:rPr>
      </w:pPr>
      <w:r w:rsidRPr="0073445E">
        <w:rPr>
          <w:color w:val="auto"/>
        </w:rPr>
        <w:t xml:space="preserve">This </w:t>
      </w:r>
      <w:r w:rsidR="00922168" w:rsidRPr="0073445E">
        <w:rPr>
          <w:color w:val="auto"/>
        </w:rPr>
        <w:t>article</w:t>
      </w:r>
      <w:r w:rsidRPr="0073445E">
        <w:rPr>
          <w:color w:val="auto"/>
        </w:rPr>
        <w:t xml:space="preserve"> by</w:t>
      </w:r>
      <w:r w:rsidRPr="0073445E">
        <w:rPr>
          <w:b/>
          <w:bCs/>
          <w:color w:val="auto"/>
        </w:rPr>
        <w:t xml:space="preserve"> </w:t>
      </w:r>
      <w:r w:rsidRPr="0073445E">
        <w:rPr>
          <w:bCs/>
          <w:color w:val="auto"/>
        </w:rPr>
        <w:t>Robert Macfarlane 1999</w:t>
      </w:r>
      <w:r w:rsidR="00922168" w:rsidRPr="0073445E">
        <w:rPr>
          <w:bCs/>
          <w:color w:val="auto"/>
        </w:rPr>
        <w:t xml:space="preserve">, </w:t>
      </w:r>
      <w:r w:rsidRPr="0073445E">
        <w:rPr>
          <w:bCs/>
          <w:color w:val="auto"/>
        </w:rPr>
        <w:t>discusses the huma</w:t>
      </w:r>
      <w:r w:rsidRPr="0073445E">
        <w:rPr>
          <w:bCs/>
          <w:color w:val="auto"/>
        </w:rPr>
        <w:t>n-centred theory of development based on the idea that the progressive development of external capabilities of society is not only as a result of external factors or the creation of better and instruments but also a reflection of the gradual development of</w:t>
      </w:r>
      <w:r w:rsidRPr="0073445E">
        <w:rPr>
          <w:bCs/>
          <w:color w:val="auto"/>
        </w:rPr>
        <w:t xml:space="preserve"> the internal consciousness and capacities of human beings.</w:t>
      </w:r>
      <w:r w:rsidR="00473824" w:rsidRPr="0073445E">
        <w:rPr>
          <w:bCs/>
          <w:color w:val="auto"/>
        </w:rPr>
        <w:t xml:space="preserve"> This source </w:t>
      </w:r>
      <w:r w:rsidR="00DA5421" w:rsidRPr="0073445E">
        <w:rPr>
          <w:bCs/>
          <w:color w:val="auto"/>
        </w:rPr>
        <w:t>challenges my point of view</w:t>
      </w:r>
      <w:r w:rsidR="00473824" w:rsidRPr="0073445E">
        <w:rPr>
          <w:bCs/>
          <w:color w:val="auto"/>
        </w:rPr>
        <w:t xml:space="preserve"> to my original un-research paper since in my original paper I had not discussed human development in this perspective.</w:t>
      </w:r>
    </w:p>
    <w:p w14:paraId="020CCEB1" w14:textId="77777777" w:rsidR="00003C96" w:rsidRPr="0073445E" w:rsidRDefault="00003C96" w:rsidP="0073445E">
      <w:pPr>
        <w:spacing w:line="480" w:lineRule="auto"/>
        <w:rPr>
          <w:color w:val="auto"/>
        </w:rPr>
      </w:pPr>
    </w:p>
    <w:p w14:paraId="406204C3" w14:textId="77777777" w:rsidR="00003C96" w:rsidRDefault="00D80C23" w:rsidP="0073445E">
      <w:pPr>
        <w:spacing w:line="480" w:lineRule="auto"/>
        <w:rPr>
          <w:rStyle w:val="selectable"/>
          <w:color w:val="auto"/>
        </w:rPr>
      </w:pPr>
      <w:r w:rsidRPr="0073445E">
        <w:rPr>
          <w:rStyle w:val="selectable"/>
          <w:i/>
          <w:iCs/>
          <w:color w:val="auto"/>
        </w:rPr>
        <w:t xml:space="preserve">Benefits </w:t>
      </w:r>
      <w:bookmarkStart w:id="0" w:name="_GoBack"/>
      <w:bookmarkEnd w:id="0"/>
      <w:r w:rsidRPr="0073445E">
        <w:rPr>
          <w:rStyle w:val="selectable"/>
          <w:i/>
          <w:iCs/>
          <w:color w:val="auto"/>
        </w:rPr>
        <w:t>And Costs Of</w:t>
      </w:r>
      <w:r w:rsidRPr="0073445E">
        <w:rPr>
          <w:rStyle w:val="selectable"/>
          <w:i/>
          <w:iCs/>
          <w:color w:val="auto"/>
        </w:rPr>
        <w:t xml:space="preserve"> Economic Growth | Tutor2u Economics</w:t>
      </w:r>
      <w:r w:rsidRPr="0073445E">
        <w:rPr>
          <w:rStyle w:val="selectable"/>
          <w:color w:val="auto"/>
        </w:rPr>
        <w:t xml:space="preserve">. </w:t>
      </w:r>
      <w:hyperlink r:id="rId8" w:history="1">
        <w:r w:rsidRPr="0073445E">
          <w:rPr>
            <w:rStyle w:val="Hyperlink"/>
            <w:color w:val="auto"/>
          </w:rPr>
          <w:t>https://www.tutor2u.net/economics/reference/benefits-and-costs-of-economic-growth</w:t>
        </w:r>
      </w:hyperlink>
      <w:r w:rsidRPr="0073445E">
        <w:rPr>
          <w:rStyle w:val="selectable"/>
          <w:color w:val="auto"/>
        </w:rPr>
        <w:t>. Accessed 15 Apr 2018.</w:t>
      </w:r>
    </w:p>
    <w:p w14:paraId="0B5D89FB" w14:textId="77777777" w:rsidR="0073445E" w:rsidRPr="0073445E" w:rsidRDefault="0073445E" w:rsidP="0073445E">
      <w:pPr>
        <w:spacing w:line="480" w:lineRule="auto"/>
        <w:rPr>
          <w:rStyle w:val="selectable"/>
          <w:color w:val="auto"/>
        </w:rPr>
      </w:pPr>
    </w:p>
    <w:p w14:paraId="1E832433" w14:textId="77777777" w:rsidR="00BF70E8" w:rsidRPr="0073445E" w:rsidRDefault="00D80C23" w:rsidP="0073445E">
      <w:pPr>
        <w:spacing w:line="480" w:lineRule="auto"/>
        <w:rPr>
          <w:color w:val="auto"/>
        </w:rPr>
      </w:pPr>
      <w:r w:rsidRPr="0073445E">
        <w:rPr>
          <w:rStyle w:val="selectable"/>
          <w:color w:val="auto"/>
        </w:rPr>
        <w:t xml:space="preserve"> This article </w:t>
      </w:r>
      <w:r w:rsidRPr="0073445E">
        <w:rPr>
          <w:rStyle w:val="selectable"/>
          <w:color w:val="auto"/>
        </w:rPr>
        <w:t>on the Economics site on Benefits and Costs of Economic Growth</w:t>
      </w:r>
      <w:r w:rsidR="00A8387B" w:rsidRPr="0073445E">
        <w:rPr>
          <w:rStyle w:val="selectable"/>
          <w:color w:val="auto"/>
        </w:rPr>
        <w:t xml:space="preserve">. According to this site, economic growth results in the risk of inflation and higher interest rates as well as inequalities of income and wealth. This source serves to correct information in my original un-research paper. In the paper, I had indicated that </w:t>
      </w:r>
      <w:r w:rsidR="00A8387B" w:rsidRPr="0073445E">
        <w:rPr>
          <w:color w:val="auto"/>
        </w:rPr>
        <w:t xml:space="preserve">as the economy of the population improves, the effort required for survival decreases. However, from this site, it is </w:t>
      </w:r>
      <w:r w:rsidR="0069294B" w:rsidRPr="0073445E">
        <w:rPr>
          <w:color w:val="auto"/>
        </w:rPr>
        <w:t>show</w:t>
      </w:r>
      <w:r w:rsidR="00A8387B" w:rsidRPr="0073445E">
        <w:rPr>
          <w:color w:val="auto"/>
        </w:rPr>
        <w:t xml:space="preserve">n that as the economy </w:t>
      </w:r>
      <w:r w:rsidR="0069294B" w:rsidRPr="0073445E">
        <w:rPr>
          <w:color w:val="auto"/>
        </w:rPr>
        <w:t>improves</w:t>
      </w:r>
      <w:r w:rsidR="00A8387B" w:rsidRPr="0073445E">
        <w:rPr>
          <w:color w:val="auto"/>
        </w:rPr>
        <w:t xml:space="preserve">, the effort required for survival may increase due to </w:t>
      </w:r>
      <w:r w:rsidR="00CA3EBC" w:rsidRPr="0073445E">
        <w:rPr>
          <w:color w:val="auto"/>
        </w:rPr>
        <w:t>the risk of inflation and high-interest rate.</w:t>
      </w:r>
    </w:p>
    <w:p w14:paraId="6BEBEA6C" w14:textId="77777777" w:rsidR="00AE4428" w:rsidRPr="0073445E" w:rsidRDefault="00AE4428" w:rsidP="0073445E">
      <w:pPr>
        <w:spacing w:line="480" w:lineRule="auto"/>
        <w:rPr>
          <w:color w:val="auto"/>
        </w:rPr>
      </w:pPr>
    </w:p>
    <w:p w14:paraId="548D132A" w14:textId="77777777" w:rsidR="00AE4428" w:rsidRPr="0073445E" w:rsidRDefault="00D80C23" w:rsidP="0073445E">
      <w:pPr>
        <w:pBdr>
          <w:top w:val="none" w:sz="0" w:space="0" w:color="auto"/>
          <w:left w:val="none" w:sz="0" w:space="0" w:color="auto"/>
          <w:bottom w:val="none" w:sz="0" w:space="0" w:color="auto"/>
          <w:right w:val="none" w:sz="0" w:space="0" w:color="auto"/>
          <w:between w:val="none" w:sz="0" w:space="0" w:color="auto"/>
        </w:pBdr>
        <w:spacing w:line="480" w:lineRule="auto"/>
        <w:rPr>
          <w:color w:val="auto"/>
        </w:rPr>
      </w:pPr>
      <w:r w:rsidRPr="00AE4428">
        <w:rPr>
          <w:color w:val="auto"/>
        </w:rPr>
        <w:t xml:space="preserve">Dubin, Robert. </w:t>
      </w:r>
      <w:r w:rsidRPr="00AE4428">
        <w:rPr>
          <w:i/>
          <w:iCs/>
          <w:color w:val="auto"/>
        </w:rPr>
        <w:t>The world of work: Industrial society and human relations</w:t>
      </w:r>
      <w:r w:rsidRPr="00AE4428">
        <w:rPr>
          <w:color w:val="auto"/>
        </w:rPr>
        <w:t>. Taylor &amp; Francis, 2017.</w:t>
      </w:r>
    </w:p>
    <w:p w14:paraId="43251BAF" w14:textId="77777777" w:rsidR="00AE4428" w:rsidRPr="00AE4428" w:rsidRDefault="00D80C23" w:rsidP="0073445E">
      <w:pPr>
        <w:pBdr>
          <w:top w:val="none" w:sz="0" w:space="0" w:color="auto"/>
          <w:left w:val="none" w:sz="0" w:space="0" w:color="auto"/>
          <w:bottom w:val="none" w:sz="0" w:space="0" w:color="auto"/>
          <w:right w:val="none" w:sz="0" w:space="0" w:color="auto"/>
          <w:between w:val="none" w:sz="0" w:space="0" w:color="auto"/>
        </w:pBdr>
        <w:spacing w:line="480" w:lineRule="auto"/>
        <w:rPr>
          <w:color w:val="auto"/>
        </w:rPr>
      </w:pPr>
      <w:r w:rsidRPr="0073445E">
        <w:rPr>
          <w:color w:val="auto"/>
        </w:rPr>
        <w:t>This book by Dubin and Robert on “</w:t>
      </w:r>
      <w:r w:rsidRPr="00AE4428">
        <w:rPr>
          <w:i/>
          <w:iCs/>
          <w:color w:val="auto"/>
        </w:rPr>
        <w:t>The world of work: Industrial society and human relations</w:t>
      </w:r>
      <w:r w:rsidRPr="0073445E">
        <w:rPr>
          <w:i/>
          <w:iCs/>
          <w:color w:val="auto"/>
        </w:rPr>
        <w:t>”</w:t>
      </w:r>
      <w:r w:rsidR="00142042" w:rsidRPr="0073445E">
        <w:rPr>
          <w:iCs/>
          <w:color w:val="auto"/>
        </w:rPr>
        <w:t xml:space="preserve"> defined the importance of work and its role in the society. In this book, I </w:t>
      </w:r>
      <w:r w:rsidR="001549D9" w:rsidRPr="0073445E">
        <w:rPr>
          <w:iCs/>
          <w:color w:val="auto"/>
        </w:rPr>
        <w:t>will use</w:t>
      </w:r>
      <w:r w:rsidR="00142042" w:rsidRPr="0073445E">
        <w:rPr>
          <w:iCs/>
          <w:color w:val="auto"/>
        </w:rPr>
        <w:t xml:space="preserve"> this source to draw </w:t>
      </w:r>
      <w:r w:rsidR="001549D9" w:rsidRPr="0073445E">
        <w:rPr>
          <w:iCs/>
          <w:color w:val="auto"/>
        </w:rPr>
        <w:t>a quote</w:t>
      </w:r>
      <w:r w:rsidR="00142042" w:rsidRPr="0073445E">
        <w:rPr>
          <w:iCs/>
          <w:color w:val="auto"/>
        </w:rPr>
        <w:t xml:space="preserve"> from the perspective of work. "The old dream of mankind is of a Utopia where human is moderate or </w:t>
      </w:r>
      <w:r w:rsidR="001549D9" w:rsidRPr="0073445E">
        <w:rPr>
          <w:iCs/>
          <w:color w:val="auto"/>
        </w:rPr>
        <w:t>unnecessary</w:t>
      </w:r>
      <w:r w:rsidR="00142042" w:rsidRPr="0073445E">
        <w:rPr>
          <w:iCs/>
          <w:color w:val="auto"/>
        </w:rPr>
        <w:t>. The real facts of life are that almost all adults work</w:t>
      </w:r>
      <w:r w:rsidR="001549D9" w:rsidRPr="0073445E">
        <w:rPr>
          <w:iCs/>
          <w:color w:val="auto"/>
        </w:rPr>
        <w:t>, everywhere in the world.</w:t>
      </w:r>
    </w:p>
    <w:p w14:paraId="43C71CD7" w14:textId="77777777" w:rsidR="002D3449" w:rsidRPr="00656DBC" w:rsidRDefault="002D3449">
      <w:pPr>
        <w:rPr>
          <w:color w:val="131313"/>
        </w:rPr>
      </w:pPr>
    </w:p>
    <w:p w14:paraId="48AA3507" w14:textId="77777777" w:rsidR="004B03E4" w:rsidRPr="00656DBC" w:rsidRDefault="004B03E4"/>
    <w:sectPr w:rsidR="004B03E4" w:rsidRPr="00656DB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4963BF" w14:textId="77777777" w:rsidR="00D80C23" w:rsidRDefault="00D80C23">
      <w:r>
        <w:separator/>
      </w:r>
    </w:p>
  </w:endnote>
  <w:endnote w:type="continuationSeparator" w:id="0">
    <w:p w14:paraId="4D39D999" w14:textId="77777777" w:rsidR="00D80C23" w:rsidRDefault="00D80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F8AE3A" w14:textId="77777777" w:rsidR="00D80C23" w:rsidRDefault="00D80C23">
      <w:r>
        <w:separator/>
      </w:r>
    </w:p>
  </w:footnote>
  <w:footnote w:type="continuationSeparator" w:id="0">
    <w:p w14:paraId="129F8084" w14:textId="77777777" w:rsidR="00D80C23" w:rsidRDefault="00D80C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37F9D" w14:textId="5FA532E8" w:rsidR="005A1DB9" w:rsidRDefault="00D80C23">
    <w:pPr>
      <w:pStyle w:val="Header"/>
    </w:pPr>
    <w:r>
      <w:t xml:space="preserve">                                                                                                                                 Surna</w:t>
    </w:r>
    <w:r>
      <w:t xml:space="preserve">me     </w:t>
    </w:r>
    <w:r>
      <w:fldChar w:fldCharType="begin"/>
    </w:r>
    <w:r>
      <w:instrText xml:space="preserve"> PAGE   \* MERGEFORMAT </w:instrText>
    </w:r>
    <w:r>
      <w:fldChar w:fldCharType="separate"/>
    </w:r>
    <w:r w:rsidR="00695ECA">
      <w:rPr>
        <w:noProof/>
      </w:rPr>
      <w:t>3</w:t>
    </w:r>
    <w:r>
      <w:rPr>
        <w:noProof/>
      </w:rPr>
      <w:fldChar w:fldCharType="end"/>
    </w:r>
  </w:p>
  <w:p w14:paraId="604FAF39" w14:textId="77777777" w:rsidR="005A1DB9" w:rsidRDefault="005A1D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B7B"/>
    <w:rsid w:val="00003C96"/>
    <w:rsid w:val="00061E75"/>
    <w:rsid w:val="0006271A"/>
    <w:rsid w:val="00090093"/>
    <w:rsid w:val="00142042"/>
    <w:rsid w:val="001549D9"/>
    <w:rsid w:val="00241B54"/>
    <w:rsid w:val="00245B89"/>
    <w:rsid w:val="002D3449"/>
    <w:rsid w:val="00362F06"/>
    <w:rsid w:val="003E733A"/>
    <w:rsid w:val="00473824"/>
    <w:rsid w:val="00476EB7"/>
    <w:rsid w:val="004B03E4"/>
    <w:rsid w:val="004E2834"/>
    <w:rsid w:val="005A1DB9"/>
    <w:rsid w:val="00645566"/>
    <w:rsid w:val="00656DBC"/>
    <w:rsid w:val="0066783D"/>
    <w:rsid w:val="0069294B"/>
    <w:rsid w:val="00695ECA"/>
    <w:rsid w:val="006A4958"/>
    <w:rsid w:val="006A7282"/>
    <w:rsid w:val="006F0D80"/>
    <w:rsid w:val="0073445E"/>
    <w:rsid w:val="00792D13"/>
    <w:rsid w:val="007A0B7B"/>
    <w:rsid w:val="00922168"/>
    <w:rsid w:val="00A5773A"/>
    <w:rsid w:val="00A8387B"/>
    <w:rsid w:val="00AD1ED7"/>
    <w:rsid w:val="00AE4428"/>
    <w:rsid w:val="00B40B98"/>
    <w:rsid w:val="00BF70E8"/>
    <w:rsid w:val="00C0420D"/>
    <w:rsid w:val="00C25CD4"/>
    <w:rsid w:val="00CA3EBC"/>
    <w:rsid w:val="00D80C23"/>
    <w:rsid w:val="00D951EA"/>
    <w:rsid w:val="00DA5421"/>
    <w:rsid w:val="00DD51FF"/>
    <w:rsid w:val="00E144B8"/>
    <w:rsid w:val="00FC6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F30C0F-881D-4C4E-AFC2-B2618E9E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D51FF"/>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245B89"/>
  </w:style>
  <w:style w:type="character" w:styleId="Hyperlink">
    <w:name w:val="Hyperlink"/>
    <w:basedOn w:val="DefaultParagraphFont"/>
    <w:uiPriority w:val="99"/>
    <w:unhideWhenUsed/>
    <w:rsid w:val="00245B89"/>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color w:val="000000"/>
      <w:sz w:val="20"/>
      <w:szCs w:val="20"/>
    </w:rPr>
  </w:style>
  <w:style w:type="paragraph" w:styleId="BalloonText">
    <w:name w:val="Balloon Text"/>
    <w:basedOn w:val="Normal"/>
    <w:link w:val="BalloonTextChar"/>
    <w:uiPriority w:val="99"/>
    <w:semiHidden/>
    <w:unhideWhenUsed/>
    <w:rsid w:val="00E144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4B8"/>
    <w:rPr>
      <w:rFonts w:ascii="Segoe UI" w:eastAsia="Times New Roman" w:hAnsi="Segoe UI" w:cs="Segoe UI"/>
      <w:color w:val="000000"/>
      <w:sz w:val="18"/>
      <w:szCs w:val="18"/>
    </w:rPr>
  </w:style>
  <w:style w:type="paragraph" w:styleId="Header">
    <w:name w:val="header"/>
    <w:basedOn w:val="Normal"/>
    <w:link w:val="HeaderChar"/>
    <w:uiPriority w:val="99"/>
    <w:unhideWhenUsed/>
    <w:rsid w:val="005A1DB9"/>
    <w:pPr>
      <w:tabs>
        <w:tab w:val="center" w:pos="4513"/>
        <w:tab w:val="right" w:pos="9026"/>
      </w:tabs>
    </w:pPr>
  </w:style>
  <w:style w:type="character" w:customStyle="1" w:styleId="HeaderChar">
    <w:name w:val="Header Char"/>
    <w:basedOn w:val="DefaultParagraphFont"/>
    <w:link w:val="Header"/>
    <w:uiPriority w:val="99"/>
    <w:rsid w:val="005A1DB9"/>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5A1DB9"/>
    <w:pPr>
      <w:tabs>
        <w:tab w:val="center" w:pos="4513"/>
        <w:tab w:val="right" w:pos="9026"/>
      </w:tabs>
    </w:pPr>
  </w:style>
  <w:style w:type="character" w:customStyle="1" w:styleId="FooterChar">
    <w:name w:val="Footer Char"/>
    <w:basedOn w:val="DefaultParagraphFont"/>
    <w:link w:val="Footer"/>
    <w:uiPriority w:val="99"/>
    <w:rsid w:val="005A1DB9"/>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tor2u.net/economics/reference/benefits-and-costs-of-economic-growth" TargetMode="External"/><Relationship Id="rId3" Type="http://schemas.openxmlformats.org/officeDocument/2006/relationships/settings" Target="settings.xml"/><Relationship Id="rId7" Type="http://schemas.openxmlformats.org/officeDocument/2006/relationships/hyperlink" Target="http://www.icpd.org/development_theory/Process%20of%20Human%20Development.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A07CC-229C-4658-92DD-F9594F4AB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dc:creator>
  <cp:lastModifiedBy>JONNY</cp:lastModifiedBy>
  <cp:revision>3</cp:revision>
  <dcterms:created xsi:type="dcterms:W3CDTF">2018-04-15T16:03:00Z</dcterms:created>
  <dcterms:modified xsi:type="dcterms:W3CDTF">2018-04-15T16:04:00Z</dcterms:modified>
</cp:coreProperties>
</file>